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Rughetti Daniela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della memoria: strategie di potenziamento e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