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Nocella Pierluigi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interemisferica e flessibilità cognitiva: l'agenesia del corpo calloso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