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Scanzano Ilaria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Errori linguistici nella versione dell'ACE-R: demenza di Alzheimer e Frontotemporale a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