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Bowlby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Cure materne e igiene mentale nel fanciullo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