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Jerome Bruner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del bambino. Come il bambino impara ad usare il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