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 Richelle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allo studio della genesi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