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Michel Foucault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follia nell'età classica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8817120952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