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Pola 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Principi di Medicina Interna - Vademecum di diagnosi e terapia medica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Margiacchi - Galeno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Medicina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