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Valentini 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Logopedia e ortodonzia: un connubio tra forma e funzione. Proposta di trattamento integrato.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SMOF / ortodonzia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